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7951"/>
        <w:gridCol w:w="1446"/>
      </w:tblGrid>
      <w:tr w:rsidR="00190D5E" w:rsidTr="00E9692C">
        <w:trPr>
          <w:trHeight w:val="2278"/>
        </w:trPr>
        <w:tc>
          <w:tcPr>
            <w:tcW w:w="1069" w:type="dxa"/>
          </w:tcPr>
          <w:p w:rsidR="00190D5E" w:rsidRDefault="00190D5E" w:rsidP="00E9692C">
            <w:pPr>
              <w:rPr>
                <w:noProof/>
              </w:rPr>
            </w:pPr>
            <w:r>
              <w:rPr>
                <w:rFonts w:ascii="Georgia" w:hAnsi="Georgia"/>
                <w:b/>
                <w:noProof/>
                <w:spacing w:val="10"/>
              </w:rPr>
              <w:drawing>
                <wp:inline distT="0" distB="0" distL="0" distR="0" wp14:anchorId="6778BF7F" wp14:editId="1E57619A">
                  <wp:extent cx="542038" cy="504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3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5E" w:rsidRDefault="00190D5E" w:rsidP="00E9692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480B18" wp14:editId="7BDE4965">
                  <wp:extent cx="492467" cy="504000"/>
                  <wp:effectExtent l="0" t="0" r="317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6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</w:tcPr>
          <w:p w:rsidR="00190D5E" w:rsidRPr="0062349A" w:rsidRDefault="00190D5E" w:rsidP="00E9692C">
            <w:pPr>
              <w:jc w:val="center"/>
              <w:textAlignment w:val="baseline"/>
              <w:rPr>
                <w:b/>
                <w:spacing w:val="10"/>
                <w:sz w:val="18"/>
                <w:szCs w:val="18"/>
              </w:rPr>
            </w:pPr>
            <w:r w:rsidRPr="0062349A">
              <w:rPr>
                <w:b/>
                <w:spacing w:val="10"/>
                <w:sz w:val="18"/>
                <w:szCs w:val="18"/>
              </w:rPr>
              <w:t>Ministero dell'Istruzione dell'Università e della Ricerca</w:t>
            </w:r>
          </w:p>
          <w:p w:rsidR="00190D5E" w:rsidRPr="0062349A" w:rsidRDefault="00190D5E" w:rsidP="00E9692C">
            <w:pPr>
              <w:jc w:val="center"/>
              <w:textAlignment w:val="baseline"/>
              <w:rPr>
                <w:b/>
                <w:spacing w:val="10"/>
                <w:sz w:val="18"/>
                <w:szCs w:val="18"/>
              </w:rPr>
            </w:pPr>
            <w:r w:rsidRPr="0062349A">
              <w:rPr>
                <w:b/>
                <w:spacing w:val="10"/>
                <w:sz w:val="18"/>
                <w:szCs w:val="18"/>
              </w:rPr>
              <w:t>ISTITUTO COMPRENSIVO ITRI</w:t>
            </w:r>
          </w:p>
          <w:p w:rsidR="00190D5E" w:rsidRPr="0062349A" w:rsidRDefault="00190D5E" w:rsidP="00E9692C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Omnicomprensivo di scuole infanzia, primaria, secondaria I grado secondaria e II grado</w:t>
            </w:r>
          </w:p>
          <w:p w:rsidR="00190D5E" w:rsidRPr="0062349A" w:rsidRDefault="00190D5E" w:rsidP="00E9692C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(Istituto Professionale Indirizzo Agricoltura, sviluppo rurale, valorizzazione, prodotti del territorio e gestione delle risorse forestali e montane)</w:t>
            </w:r>
          </w:p>
          <w:p w:rsidR="00190D5E" w:rsidRPr="0062349A" w:rsidRDefault="00190D5E" w:rsidP="00E9692C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 xml:space="preserve">Piazzale </w:t>
            </w:r>
            <w:proofErr w:type="spellStart"/>
            <w:r w:rsidRPr="0062349A">
              <w:rPr>
                <w:spacing w:val="10"/>
                <w:sz w:val="18"/>
                <w:szCs w:val="18"/>
              </w:rPr>
              <w:t>Rodari</w:t>
            </w:r>
            <w:proofErr w:type="spellEnd"/>
            <w:r w:rsidRPr="0062349A">
              <w:rPr>
                <w:spacing w:val="10"/>
                <w:sz w:val="18"/>
                <w:szCs w:val="18"/>
              </w:rPr>
              <w:t xml:space="preserve">, </w:t>
            </w:r>
            <w:proofErr w:type="spellStart"/>
            <w:r w:rsidRPr="0062349A">
              <w:rPr>
                <w:spacing w:val="10"/>
                <w:sz w:val="18"/>
                <w:szCs w:val="18"/>
              </w:rPr>
              <w:t>snc</w:t>
            </w:r>
            <w:proofErr w:type="spellEnd"/>
            <w:r w:rsidRPr="0062349A">
              <w:rPr>
                <w:spacing w:val="10"/>
                <w:sz w:val="18"/>
                <w:szCs w:val="18"/>
              </w:rPr>
              <w:t xml:space="preserve"> 04020 ITRI (LT) - </w:t>
            </w:r>
            <w:r w:rsidRPr="0062349A">
              <w:rPr>
                <w:spacing w:val="10"/>
                <w:sz w:val="18"/>
                <w:szCs w:val="18"/>
              </w:rPr>
              <w:fldChar w:fldCharType="begin"/>
            </w:r>
            <w:r w:rsidRPr="0062349A">
              <w:rPr>
                <w:spacing w:val="10"/>
                <w:sz w:val="18"/>
                <w:szCs w:val="18"/>
              </w:rPr>
              <w:instrText>SYMBOL 40 \f "Wingdings" \s 10</w:instrText>
            </w:r>
            <w:r w:rsidRPr="0062349A">
              <w:rPr>
                <w:spacing w:val="10"/>
                <w:sz w:val="18"/>
                <w:szCs w:val="18"/>
              </w:rPr>
              <w:fldChar w:fldCharType="separate"/>
            </w:r>
            <w:r w:rsidRPr="0062349A">
              <w:rPr>
                <w:spacing w:val="10"/>
                <w:sz w:val="18"/>
                <w:szCs w:val="18"/>
              </w:rPr>
              <w:t>(</w:t>
            </w:r>
            <w:r w:rsidRPr="0062349A">
              <w:rPr>
                <w:spacing w:val="10"/>
                <w:sz w:val="18"/>
                <w:szCs w:val="18"/>
              </w:rPr>
              <w:fldChar w:fldCharType="end"/>
            </w:r>
            <w:r w:rsidRPr="0062349A">
              <w:rPr>
                <w:spacing w:val="10"/>
                <w:sz w:val="18"/>
                <w:szCs w:val="18"/>
              </w:rPr>
              <w:t>0771/730050</w:t>
            </w:r>
          </w:p>
          <w:p w:rsidR="00190D5E" w:rsidRPr="0062349A" w:rsidRDefault="00190D5E" w:rsidP="00E9692C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Cod. Comune E375 -Distretto 049 - Ambito 24</w:t>
            </w:r>
          </w:p>
          <w:p w:rsidR="00190D5E" w:rsidRPr="0062349A" w:rsidRDefault="00190D5E" w:rsidP="00E9692C">
            <w:pPr>
              <w:jc w:val="center"/>
              <w:rPr>
                <w:rStyle w:val="Collegamentoipertestuale"/>
                <w:spacing w:val="10"/>
                <w:sz w:val="18"/>
                <w:szCs w:val="18"/>
                <w:lang w:val="en-US"/>
              </w:rPr>
            </w:pPr>
            <w:proofErr w:type="spellStart"/>
            <w:r w:rsidRPr="0062349A">
              <w:rPr>
                <w:spacing w:val="10"/>
                <w:sz w:val="18"/>
                <w:szCs w:val="18"/>
                <w:lang w:val="en-US"/>
              </w:rPr>
              <w:t>Sito</w:t>
            </w:r>
            <w:proofErr w:type="spellEnd"/>
            <w:r w:rsidRPr="0062349A">
              <w:rPr>
                <w:spacing w:val="10"/>
                <w:sz w:val="18"/>
                <w:szCs w:val="18"/>
                <w:lang w:val="en-US"/>
              </w:rPr>
              <w:t xml:space="preserve"> Web:</w:t>
            </w:r>
            <w:r w:rsidRPr="0062349A">
              <w:rPr>
                <w:sz w:val="18"/>
                <w:szCs w:val="18"/>
                <w:u w:val="single"/>
                <w:lang w:val="en-US"/>
              </w:rPr>
              <w:t xml:space="preserve"> http://</w:t>
            </w:r>
            <w:hyperlink r:id="rId8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www.comprensivoitri.it</w:t>
              </w:r>
            </w:hyperlink>
          </w:p>
          <w:p w:rsidR="00190D5E" w:rsidRPr="0062349A" w:rsidRDefault="00190D5E" w:rsidP="00E9692C">
            <w:pPr>
              <w:jc w:val="center"/>
              <w:rPr>
                <w:spacing w:val="10"/>
                <w:sz w:val="18"/>
                <w:szCs w:val="18"/>
                <w:lang w:val="en-US"/>
              </w:rPr>
            </w:pPr>
            <w:r w:rsidRPr="0062349A">
              <w:rPr>
                <w:rFonts w:eastAsia="Calibri"/>
                <w:spacing w:val="10"/>
                <w:sz w:val="18"/>
                <w:szCs w:val="18"/>
              </w:rPr>
              <w:sym w:font="Wingdings" w:char="F02A"/>
            </w:r>
            <w:r w:rsidRPr="0062349A">
              <w:rPr>
                <w:spacing w:val="10"/>
                <w:sz w:val="18"/>
                <w:szCs w:val="18"/>
                <w:lang w:val="en-US"/>
              </w:rPr>
              <w:t>:</w:t>
            </w:r>
            <w:r w:rsidRPr="0062349A">
              <w:rPr>
                <w:spacing w:val="-25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ltic83500q@istruzione.it</w:t>
              </w:r>
            </w:hyperlink>
            <w:r w:rsidRPr="0062349A">
              <w:rPr>
                <w:sz w:val="18"/>
                <w:szCs w:val="18"/>
                <w:lang w:val="en-US"/>
              </w:rPr>
              <w:t xml:space="preserve">    </w:t>
            </w:r>
            <w:r w:rsidRPr="0062349A">
              <w:rPr>
                <w:spacing w:val="10"/>
                <w:sz w:val="18"/>
                <w:szCs w:val="18"/>
                <w:lang w:val="en-US"/>
              </w:rPr>
              <w:t xml:space="preserve">PEC: </w:t>
            </w:r>
            <w:hyperlink r:id="rId10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ltic83500q@pec.istruzione.it</w:t>
              </w:r>
            </w:hyperlink>
          </w:p>
          <w:p w:rsidR="00190D5E" w:rsidRDefault="00190D5E" w:rsidP="00E9692C">
            <w:pPr>
              <w:jc w:val="center"/>
              <w:rPr>
                <w:lang w:val="en-US"/>
              </w:rPr>
            </w:pPr>
            <w:r w:rsidRPr="0062349A">
              <w:rPr>
                <w:spacing w:val="10"/>
                <w:sz w:val="18"/>
                <w:szCs w:val="18"/>
                <w:lang w:val="en-US"/>
              </w:rPr>
              <w:t xml:space="preserve">C.M. LTIC83500Q -C.F.90048300595 Cod. </w:t>
            </w:r>
            <w:r w:rsidRPr="0062349A">
              <w:rPr>
                <w:spacing w:val="10"/>
                <w:sz w:val="18"/>
                <w:szCs w:val="18"/>
              </w:rPr>
              <w:t>Univoco Fatturazioni UF3SPV</w:t>
            </w:r>
          </w:p>
        </w:tc>
        <w:tc>
          <w:tcPr>
            <w:tcW w:w="1446" w:type="dxa"/>
          </w:tcPr>
          <w:p w:rsidR="00190D5E" w:rsidRDefault="00190D5E" w:rsidP="00E9692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B291F1" wp14:editId="729593E7">
                  <wp:extent cx="780236" cy="1088397"/>
                  <wp:effectExtent l="0" t="0" r="127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ozza3 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11" cy="112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31C" w:rsidRPr="00700A1C" w:rsidRDefault="00700A1C" w:rsidP="00700A1C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476" w:rsidRDefault="00355476" w:rsidP="00355476">
      <w:pPr>
        <w:pStyle w:val="Intestazione"/>
        <w:tabs>
          <w:tab w:val="clear" w:pos="4819"/>
          <w:tab w:val="clear" w:pos="9638"/>
        </w:tabs>
      </w:pPr>
    </w:p>
    <w:p w:rsidR="00492089" w:rsidRPr="00436513" w:rsidRDefault="00F01128" w:rsidP="00B70A29">
      <w:pPr>
        <w:overflowPunct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QUADRO ORARIO A.S. </w:t>
      </w:r>
      <w:r w:rsidR="00B71BBD">
        <w:rPr>
          <w:rFonts w:eastAsiaTheme="minorHAnsi"/>
          <w:b/>
          <w:bCs/>
          <w:color w:val="000000"/>
          <w:sz w:val="24"/>
          <w:szCs w:val="24"/>
          <w:lang w:eastAsia="en-US"/>
        </w:rPr>
        <w:t>2020-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202</w:t>
      </w:r>
      <w:r w:rsidR="00B71BBD">
        <w:rPr>
          <w:rFonts w:eastAsiaTheme="minorHAnsi"/>
          <w:b/>
          <w:bCs/>
          <w:color w:val="000000"/>
          <w:sz w:val="24"/>
          <w:szCs w:val="24"/>
          <w:lang w:eastAsia="en-US"/>
        </w:rPr>
        <w:t>1</w:t>
      </w:r>
    </w:p>
    <w:p w:rsidR="00492089" w:rsidRPr="00436513" w:rsidRDefault="00492089" w:rsidP="00492089">
      <w:pPr>
        <w:overflowPunct/>
        <w:rPr>
          <w:rFonts w:eastAsiaTheme="minorHAnsi"/>
          <w:color w:val="000000"/>
          <w:sz w:val="16"/>
          <w:szCs w:val="16"/>
          <w:lang w:eastAsia="en-US"/>
        </w:rPr>
      </w:pPr>
    </w:p>
    <w:p w:rsidR="00492089" w:rsidRPr="00436513" w:rsidRDefault="00492089" w:rsidP="00492089">
      <w:pPr>
        <w:overflowPunct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436513">
        <w:rPr>
          <w:rFonts w:eastAsiaTheme="minorHAnsi"/>
          <w:color w:val="000000"/>
          <w:sz w:val="16"/>
          <w:szCs w:val="16"/>
          <w:lang w:eastAsia="en-US"/>
        </w:rPr>
        <w:t xml:space="preserve">(DELIBERAZIONE DEL </w:t>
      </w:r>
      <w:r w:rsidR="00F01128">
        <w:rPr>
          <w:rFonts w:eastAsiaTheme="minorHAnsi"/>
          <w:color w:val="000000"/>
          <w:sz w:val="16"/>
          <w:szCs w:val="16"/>
          <w:lang w:eastAsia="en-US"/>
        </w:rPr>
        <w:t>1</w:t>
      </w:r>
      <w:r w:rsidR="00571DC9">
        <w:rPr>
          <w:rFonts w:eastAsiaTheme="minorHAnsi"/>
          <w:color w:val="000000"/>
          <w:sz w:val="16"/>
          <w:szCs w:val="16"/>
          <w:lang w:eastAsia="en-US"/>
        </w:rPr>
        <w:t xml:space="preserve">8 </w:t>
      </w:r>
      <w:bookmarkStart w:id="0" w:name="_GoBack"/>
      <w:bookmarkEnd w:id="0"/>
      <w:r w:rsidRPr="00436513">
        <w:rPr>
          <w:rFonts w:eastAsiaTheme="minorHAnsi"/>
          <w:color w:val="000000"/>
          <w:sz w:val="16"/>
          <w:szCs w:val="16"/>
          <w:lang w:eastAsia="en-US"/>
        </w:rPr>
        <w:t>dicembre 201</w:t>
      </w:r>
      <w:r w:rsidR="00190D5E">
        <w:rPr>
          <w:rFonts w:eastAsiaTheme="minorHAnsi"/>
          <w:color w:val="000000"/>
          <w:sz w:val="16"/>
          <w:szCs w:val="16"/>
          <w:lang w:eastAsia="en-US"/>
        </w:rPr>
        <w:t>9</w:t>
      </w:r>
      <w:r w:rsidRPr="00436513">
        <w:rPr>
          <w:rFonts w:eastAsiaTheme="minorHAnsi"/>
          <w:color w:val="000000"/>
          <w:sz w:val="16"/>
          <w:szCs w:val="16"/>
          <w:lang w:eastAsia="en-US"/>
        </w:rPr>
        <w:t>)</w:t>
      </w:r>
    </w:p>
    <w:p w:rsidR="00492089" w:rsidRPr="00436513" w:rsidRDefault="00492089" w:rsidP="00492089">
      <w:pPr>
        <w:overflowPunct/>
        <w:rPr>
          <w:rFonts w:eastAsiaTheme="minorHAnsi"/>
          <w:color w:val="FF0000"/>
          <w:sz w:val="24"/>
          <w:szCs w:val="24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FF000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>Scuola dell’infanzia: dal Lunedì al Venerdì ore 8,00-16,00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FFC00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>Scuola primaria tempo normale: dal Lunedì al Venerdì ore 8.05-13.35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FFFF0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>Scuola primaria tempo pieno: dal Lunedì al Venerdì ore 8,05 -16,05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92D05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>Scuola secondaria DI PRIMO GRADO: dal Lunedì al Venerdì ore 8,00 – 13,48</w:t>
      </w:r>
    </w:p>
    <w:p w:rsidR="00492089" w:rsidRPr="00B70A29" w:rsidRDefault="00492089" w:rsidP="00492089">
      <w:pPr>
        <w:shd w:val="clear" w:color="auto" w:fill="92D05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1180"/>
        <w:gridCol w:w="1180"/>
        <w:gridCol w:w="1199"/>
        <w:gridCol w:w="1238"/>
        <w:gridCol w:w="1238"/>
        <w:gridCol w:w="1238"/>
        <w:gridCol w:w="941"/>
      </w:tblGrid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 h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2 h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3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4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5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6 h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Lunedì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Martedì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Mercoledì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Giovedì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 xml:space="preserve">Venerdì 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</w:tbl>
    <w:p w:rsidR="00492089" w:rsidRPr="00B70A29" w:rsidRDefault="00492089" w:rsidP="00492089">
      <w:pPr>
        <w:shd w:val="clear" w:color="auto" w:fill="92D050"/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shd w:val="clear" w:color="auto" w:fill="92D05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>Scuola secondaria di p</w:t>
      </w:r>
      <w:r w:rsidR="00B71BBD">
        <w:rPr>
          <w:rFonts w:eastAsiaTheme="minorHAnsi"/>
          <w:lang w:eastAsia="en-US"/>
        </w:rPr>
        <w:t>rimo grado ad INDIRIZZO MUSICAL</w:t>
      </w:r>
      <w:r w:rsidR="00190D5E">
        <w:rPr>
          <w:rFonts w:eastAsiaTheme="minorHAnsi"/>
          <w:lang w:eastAsia="en-US"/>
        </w:rPr>
        <w:t>E</w:t>
      </w:r>
      <w:r w:rsidRPr="00B70A29">
        <w:rPr>
          <w:rFonts w:eastAsiaTheme="minorHAnsi"/>
          <w:lang w:eastAsia="en-US"/>
        </w:rPr>
        <w:t xml:space="preserve">: dal </w:t>
      </w:r>
      <w:r w:rsidR="00FD56B6" w:rsidRPr="00B70A29">
        <w:rPr>
          <w:rFonts w:eastAsiaTheme="minorHAnsi"/>
          <w:lang w:eastAsia="en-US"/>
        </w:rPr>
        <w:t>lunedì</w:t>
      </w:r>
      <w:r w:rsidRPr="00B70A29">
        <w:rPr>
          <w:rFonts w:eastAsiaTheme="minorHAnsi"/>
          <w:lang w:eastAsia="en-US"/>
        </w:rPr>
        <w:t xml:space="preserve"> al </w:t>
      </w:r>
      <w:r w:rsidR="00FD56B6" w:rsidRPr="00B70A29">
        <w:rPr>
          <w:rFonts w:eastAsiaTheme="minorHAnsi"/>
          <w:lang w:eastAsia="en-US"/>
        </w:rPr>
        <w:t>venerdì</w:t>
      </w:r>
      <w:r w:rsidRPr="00B70A29">
        <w:rPr>
          <w:rFonts w:eastAsiaTheme="minorHAnsi"/>
          <w:lang w:eastAsia="en-US"/>
        </w:rPr>
        <w:t xml:space="preserve"> ore 8,00 – 13,48 e, in </w:t>
      </w:r>
      <w:r w:rsidR="00FD56B6" w:rsidRPr="00B70A29">
        <w:rPr>
          <w:rFonts w:eastAsiaTheme="minorHAnsi"/>
          <w:lang w:eastAsia="en-US"/>
        </w:rPr>
        <w:t>aggiunta, n.</w:t>
      </w:r>
      <w:r w:rsidRPr="00B70A29">
        <w:rPr>
          <w:rFonts w:eastAsiaTheme="minorHAnsi"/>
          <w:lang w:eastAsia="en-US"/>
        </w:rPr>
        <w:t xml:space="preserve"> 3 ore settimanali per teoria e solfeggio, </w:t>
      </w:r>
      <w:r w:rsidRPr="00905235">
        <w:rPr>
          <w:rFonts w:eastAsiaTheme="minorHAnsi"/>
          <w:lang w:eastAsia="en-US"/>
        </w:rPr>
        <w:t>strumento</w:t>
      </w:r>
      <w:r w:rsidRPr="00B70A29">
        <w:rPr>
          <w:rFonts w:eastAsiaTheme="minorHAnsi"/>
          <w:lang w:eastAsia="en-US"/>
        </w:rPr>
        <w:t>, musica d'insieme.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190D5E" w:rsidRDefault="00492089" w:rsidP="00190D5E">
      <w:pPr>
        <w:pStyle w:val="Paragrafoelenco"/>
        <w:numPr>
          <w:ilvl w:val="0"/>
          <w:numId w:val="12"/>
        </w:numPr>
        <w:shd w:val="clear" w:color="auto" w:fill="CCC0D9" w:themeFill="accent4" w:themeFillTint="66"/>
        <w:overflowPunct/>
        <w:rPr>
          <w:rFonts w:eastAsiaTheme="minorHAnsi"/>
          <w:lang w:eastAsia="en-US"/>
        </w:rPr>
      </w:pPr>
      <w:r w:rsidRPr="00190D5E">
        <w:rPr>
          <w:rFonts w:eastAsiaTheme="minorHAnsi"/>
          <w:lang w:eastAsia="en-US"/>
        </w:rPr>
        <w:t xml:space="preserve">Scuola secondaria DI SECONDO GRADO: dal </w:t>
      </w:r>
      <w:proofErr w:type="gramStart"/>
      <w:r w:rsidRPr="00190D5E">
        <w:rPr>
          <w:rFonts w:eastAsiaTheme="minorHAnsi"/>
          <w:lang w:eastAsia="en-US"/>
        </w:rPr>
        <w:t>Lunedì</w:t>
      </w:r>
      <w:proofErr w:type="gramEnd"/>
      <w:r w:rsidRPr="00190D5E">
        <w:rPr>
          <w:rFonts w:eastAsiaTheme="minorHAnsi"/>
          <w:lang w:eastAsia="en-US"/>
        </w:rPr>
        <w:t xml:space="preserve"> al Venerdì ore 7.</w:t>
      </w:r>
      <w:r w:rsidR="00190D5E" w:rsidRPr="00190D5E">
        <w:rPr>
          <w:rFonts w:eastAsiaTheme="minorHAnsi"/>
          <w:lang w:eastAsia="en-US"/>
        </w:rPr>
        <w:t>45</w:t>
      </w:r>
      <w:r w:rsidRPr="00190D5E">
        <w:rPr>
          <w:rFonts w:eastAsiaTheme="minorHAnsi"/>
          <w:lang w:eastAsia="en-US"/>
        </w:rPr>
        <w:t>-13,</w:t>
      </w:r>
      <w:r w:rsidR="00190D5E" w:rsidRPr="00190D5E">
        <w:rPr>
          <w:rFonts w:eastAsiaTheme="minorHAnsi"/>
          <w:lang w:eastAsia="en-US"/>
        </w:rPr>
        <w:t>33</w:t>
      </w:r>
      <w:r w:rsidRPr="00190D5E">
        <w:rPr>
          <w:rFonts w:eastAsiaTheme="minorHAnsi"/>
          <w:lang w:eastAsia="en-US"/>
        </w:rPr>
        <w:t xml:space="preserve"> (14,</w:t>
      </w:r>
      <w:r w:rsidR="00190D5E" w:rsidRPr="00190D5E">
        <w:rPr>
          <w:rFonts w:eastAsiaTheme="minorHAnsi"/>
          <w:lang w:eastAsia="en-US"/>
        </w:rPr>
        <w:t>31</w:t>
      </w:r>
      <w:r w:rsidRPr="00190D5E">
        <w:rPr>
          <w:rFonts w:eastAsiaTheme="minorHAnsi"/>
          <w:lang w:eastAsia="en-US"/>
        </w:rPr>
        <w:t>)</w:t>
      </w:r>
    </w:p>
    <w:p w:rsidR="00492089" w:rsidRPr="00190D5E" w:rsidRDefault="00492089" w:rsidP="00190D5E">
      <w:pPr>
        <w:shd w:val="clear" w:color="auto" w:fill="CCC0D9" w:themeFill="accent4" w:themeFillTint="66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209"/>
        <w:gridCol w:w="1209"/>
        <w:gridCol w:w="1227"/>
        <w:gridCol w:w="1265"/>
        <w:gridCol w:w="1265"/>
        <w:gridCol w:w="1265"/>
        <w:gridCol w:w="1439"/>
      </w:tblGrid>
      <w:tr w:rsidR="00492089" w:rsidRPr="00190D5E" w:rsidTr="00255522">
        <w:tc>
          <w:tcPr>
            <w:tcW w:w="1435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</w:p>
        </w:tc>
        <w:tc>
          <w:tcPr>
            <w:tcW w:w="1209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1 h</w:t>
            </w:r>
          </w:p>
        </w:tc>
        <w:tc>
          <w:tcPr>
            <w:tcW w:w="1209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2 h</w:t>
            </w:r>
          </w:p>
        </w:tc>
        <w:tc>
          <w:tcPr>
            <w:tcW w:w="1227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3 h</w:t>
            </w:r>
          </w:p>
        </w:tc>
        <w:tc>
          <w:tcPr>
            <w:tcW w:w="1265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4 h</w:t>
            </w:r>
          </w:p>
        </w:tc>
        <w:tc>
          <w:tcPr>
            <w:tcW w:w="1265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5 h</w:t>
            </w:r>
          </w:p>
        </w:tc>
        <w:tc>
          <w:tcPr>
            <w:tcW w:w="1265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6 h</w:t>
            </w:r>
          </w:p>
        </w:tc>
        <w:tc>
          <w:tcPr>
            <w:tcW w:w="1439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7h</w:t>
            </w:r>
          </w:p>
        </w:tc>
      </w:tr>
      <w:tr w:rsidR="00492089" w:rsidRPr="00190D5E" w:rsidTr="00255522">
        <w:tc>
          <w:tcPr>
            <w:tcW w:w="1435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Lunedì</w:t>
            </w:r>
          </w:p>
        </w:tc>
        <w:tc>
          <w:tcPr>
            <w:tcW w:w="1209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7.</w:t>
            </w:r>
            <w:r w:rsidR="00190D5E" w:rsidRPr="00190D5E">
              <w:t>45</w:t>
            </w:r>
            <w:r w:rsidRPr="00190D5E">
              <w:t>-8.4</w:t>
            </w:r>
            <w:r w:rsidR="00190D5E" w:rsidRPr="00190D5E">
              <w:t>3</w:t>
            </w:r>
          </w:p>
        </w:tc>
        <w:tc>
          <w:tcPr>
            <w:tcW w:w="1209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8.4</w:t>
            </w:r>
            <w:r w:rsidR="00190D5E" w:rsidRPr="00190D5E">
              <w:t>3</w:t>
            </w:r>
            <w:r w:rsidRPr="00190D5E">
              <w:t>-9.</w:t>
            </w:r>
            <w:r w:rsidR="00190D5E" w:rsidRPr="00190D5E">
              <w:t>41</w:t>
            </w:r>
          </w:p>
        </w:tc>
        <w:tc>
          <w:tcPr>
            <w:tcW w:w="1227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9.</w:t>
            </w:r>
            <w:r w:rsidR="00190D5E" w:rsidRPr="00190D5E">
              <w:t>41</w:t>
            </w:r>
            <w:r w:rsidRPr="00190D5E">
              <w:t>-10.3</w:t>
            </w:r>
            <w:r w:rsidR="00190D5E" w:rsidRPr="00190D5E">
              <w:t>9</w:t>
            </w:r>
          </w:p>
        </w:tc>
        <w:tc>
          <w:tcPr>
            <w:tcW w:w="1265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1</w:t>
            </w:r>
            <w:r w:rsidR="00190D5E" w:rsidRPr="00190D5E">
              <w:t>0.39</w:t>
            </w:r>
            <w:r w:rsidRPr="00190D5E">
              <w:t>-11.</w:t>
            </w:r>
            <w:r w:rsidR="00190D5E" w:rsidRPr="00190D5E">
              <w:t>37</w:t>
            </w:r>
          </w:p>
        </w:tc>
        <w:tc>
          <w:tcPr>
            <w:tcW w:w="1265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  <w:r w:rsidRPr="00190D5E">
              <w:t>1</w:t>
            </w:r>
            <w:r w:rsidR="00190D5E" w:rsidRPr="00190D5E">
              <w:t>1.37-12.35</w:t>
            </w:r>
          </w:p>
        </w:tc>
        <w:tc>
          <w:tcPr>
            <w:tcW w:w="1265" w:type="dxa"/>
          </w:tcPr>
          <w:p w:rsidR="00492089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12.35-13.33</w:t>
            </w:r>
          </w:p>
        </w:tc>
        <w:tc>
          <w:tcPr>
            <w:tcW w:w="1439" w:type="dxa"/>
          </w:tcPr>
          <w:p w:rsidR="00492089" w:rsidRPr="00190D5E" w:rsidRDefault="00492089" w:rsidP="00190D5E">
            <w:pPr>
              <w:shd w:val="clear" w:color="auto" w:fill="CCC0D9" w:themeFill="accent4" w:themeFillTint="66"/>
            </w:pPr>
          </w:p>
        </w:tc>
      </w:tr>
      <w:tr w:rsidR="00190D5E" w:rsidRPr="00190D5E" w:rsidTr="00255522">
        <w:tc>
          <w:tcPr>
            <w:tcW w:w="143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Martedì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7.45-8.43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8.43-9.41</w:t>
            </w:r>
          </w:p>
        </w:tc>
        <w:tc>
          <w:tcPr>
            <w:tcW w:w="1227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9.41-10.39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10.39-11.37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11.37-12.35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12.35-13.33</w:t>
            </w:r>
          </w:p>
        </w:tc>
        <w:tc>
          <w:tcPr>
            <w:tcW w:w="143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13.33-14.31</w:t>
            </w:r>
          </w:p>
        </w:tc>
      </w:tr>
      <w:tr w:rsidR="00190D5E" w:rsidRPr="00190D5E" w:rsidTr="00255522">
        <w:tc>
          <w:tcPr>
            <w:tcW w:w="143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Mercoledì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7.45-8.43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8.43-9.41</w:t>
            </w:r>
          </w:p>
        </w:tc>
        <w:tc>
          <w:tcPr>
            <w:tcW w:w="1227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9.41-10.39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10.39-11.37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11.37-12.35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12.35-13.33</w:t>
            </w:r>
          </w:p>
        </w:tc>
        <w:tc>
          <w:tcPr>
            <w:tcW w:w="143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</w:p>
        </w:tc>
      </w:tr>
      <w:tr w:rsidR="00190D5E" w:rsidRPr="00190D5E" w:rsidTr="00255522">
        <w:tc>
          <w:tcPr>
            <w:tcW w:w="143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Giovedì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7.45-8.43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8.43-9.41</w:t>
            </w:r>
          </w:p>
        </w:tc>
        <w:tc>
          <w:tcPr>
            <w:tcW w:w="1227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9.41-10.39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10.39-11.37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11.37-12.35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12.35-13.33</w:t>
            </w:r>
          </w:p>
        </w:tc>
        <w:tc>
          <w:tcPr>
            <w:tcW w:w="143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13.33-14.31</w:t>
            </w:r>
          </w:p>
        </w:tc>
      </w:tr>
      <w:tr w:rsidR="00190D5E" w:rsidRPr="00B70A29" w:rsidTr="00255522">
        <w:tc>
          <w:tcPr>
            <w:tcW w:w="143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 xml:space="preserve">Venerdì 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7.45-8.43</w:t>
            </w:r>
          </w:p>
        </w:tc>
        <w:tc>
          <w:tcPr>
            <w:tcW w:w="120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8.43-9.41</w:t>
            </w:r>
          </w:p>
        </w:tc>
        <w:tc>
          <w:tcPr>
            <w:tcW w:w="1227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9.41-10.39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10.39-11.37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11.37-12.35</w:t>
            </w:r>
          </w:p>
        </w:tc>
        <w:tc>
          <w:tcPr>
            <w:tcW w:w="1265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  <w:r w:rsidRPr="00190D5E">
              <w:t>12.35-13.33</w:t>
            </w:r>
          </w:p>
        </w:tc>
        <w:tc>
          <w:tcPr>
            <w:tcW w:w="1439" w:type="dxa"/>
          </w:tcPr>
          <w:p w:rsidR="00190D5E" w:rsidRPr="00190D5E" w:rsidRDefault="00190D5E" w:rsidP="00190D5E">
            <w:pPr>
              <w:shd w:val="clear" w:color="auto" w:fill="CCC0D9" w:themeFill="accent4" w:themeFillTint="66"/>
            </w:pPr>
          </w:p>
        </w:tc>
      </w:tr>
    </w:tbl>
    <w:p w:rsidR="00B70A29" w:rsidRPr="00B70A29" w:rsidRDefault="00B70A29" w:rsidP="00B70A29">
      <w:pPr>
        <w:overflowPunct/>
        <w:rPr>
          <w:color w:val="000000"/>
          <w:shd w:val="clear" w:color="auto" w:fill="FFFFFF"/>
        </w:rPr>
      </w:pPr>
    </w:p>
    <w:p w:rsidR="00492089" w:rsidRDefault="00492089" w:rsidP="00B70A29">
      <w:pPr>
        <w:overflowPunct/>
        <w:jc w:val="right"/>
        <w:rPr>
          <w:color w:val="000000"/>
          <w:shd w:val="clear" w:color="auto" w:fill="FFFFFF"/>
        </w:rPr>
      </w:pPr>
      <w:r w:rsidRPr="00436513">
        <w:rPr>
          <w:color w:val="000000"/>
          <w:shd w:val="clear" w:color="auto" w:fill="FFFFFF"/>
        </w:rPr>
        <w:t>Il Dirigente Scolastico</w:t>
      </w:r>
    </w:p>
    <w:p w:rsidR="00492089" w:rsidRDefault="00492089" w:rsidP="00B70A29">
      <w:pPr>
        <w:overflowPunct/>
        <w:jc w:val="right"/>
        <w:rPr>
          <w:color w:val="000000"/>
          <w:shd w:val="clear" w:color="auto" w:fill="FFFFFF"/>
        </w:rPr>
      </w:pPr>
      <w:r w:rsidRPr="00436513">
        <w:rPr>
          <w:color w:val="000000"/>
          <w:shd w:val="clear" w:color="auto" w:fill="FFFFFF"/>
        </w:rPr>
        <w:t>Prof. Lidia Cardi</w:t>
      </w:r>
    </w:p>
    <w:p w:rsidR="00492089" w:rsidRPr="00436513" w:rsidRDefault="00492089" w:rsidP="00B70A29">
      <w:pPr>
        <w:overflowPunct/>
        <w:jc w:val="right"/>
        <w:rPr>
          <w:color w:val="000000"/>
          <w:shd w:val="clear" w:color="auto" w:fill="FFFFFF"/>
        </w:rPr>
      </w:pPr>
      <w:r w:rsidRPr="00436513">
        <w:rPr>
          <w:sz w:val="16"/>
          <w:szCs w:val="16"/>
        </w:rPr>
        <w:t xml:space="preserve">Firma autografa sostituita a mezzo stampa ai sensi dell’art.3 comma 2 del </w:t>
      </w:r>
      <w:proofErr w:type="spellStart"/>
      <w:r w:rsidRPr="00436513">
        <w:rPr>
          <w:sz w:val="16"/>
          <w:szCs w:val="16"/>
        </w:rPr>
        <w:t>DLgs</w:t>
      </w:r>
      <w:proofErr w:type="spellEnd"/>
      <w:r w:rsidRPr="00436513">
        <w:rPr>
          <w:sz w:val="16"/>
          <w:szCs w:val="16"/>
        </w:rPr>
        <w:t xml:space="preserve"> n.39/93</w:t>
      </w:r>
    </w:p>
    <w:p w:rsidR="00A91FDF" w:rsidRPr="00A91FDF" w:rsidRDefault="00A91FDF" w:rsidP="00A91FDF">
      <w:pPr>
        <w:jc w:val="right"/>
        <w:rPr>
          <w:sz w:val="24"/>
          <w:szCs w:val="24"/>
        </w:rPr>
      </w:pPr>
    </w:p>
    <w:p w:rsidR="00356CFB" w:rsidRPr="00C169D3" w:rsidRDefault="00356CFB" w:rsidP="001D6F44">
      <w:pPr>
        <w:contextualSpacing/>
        <w:jc w:val="right"/>
        <w:rPr>
          <w:sz w:val="16"/>
          <w:szCs w:val="16"/>
        </w:rPr>
      </w:pPr>
    </w:p>
    <w:sectPr w:rsidR="00356CFB" w:rsidRPr="00C169D3" w:rsidSect="00356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CD"/>
    <w:multiLevelType w:val="hybridMultilevel"/>
    <w:tmpl w:val="74125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319"/>
    <w:multiLevelType w:val="hybridMultilevel"/>
    <w:tmpl w:val="54B63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685"/>
    <w:multiLevelType w:val="hybridMultilevel"/>
    <w:tmpl w:val="119C1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55A7"/>
    <w:multiLevelType w:val="hybridMultilevel"/>
    <w:tmpl w:val="0F1633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C5E"/>
    <w:multiLevelType w:val="hybridMultilevel"/>
    <w:tmpl w:val="CEC2A8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6A31"/>
    <w:multiLevelType w:val="hybridMultilevel"/>
    <w:tmpl w:val="E9109CAE"/>
    <w:lvl w:ilvl="0" w:tplc="C25CF1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EE3BC3"/>
    <w:multiLevelType w:val="hybridMultilevel"/>
    <w:tmpl w:val="5582EE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04061"/>
    <w:multiLevelType w:val="hybridMultilevel"/>
    <w:tmpl w:val="020E2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F3D"/>
    <w:multiLevelType w:val="hybridMultilevel"/>
    <w:tmpl w:val="51CA0E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E8747E"/>
    <w:multiLevelType w:val="hybridMultilevel"/>
    <w:tmpl w:val="6D70EB38"/>
    <w:lvl w:ilvl="0" w:tplc="A5C278B6">
      <w:start w:val="9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7A57BA"/>
    <w:multiLevelType w:val="hybridMultilevel"/>
    <w:tmpl w:val="59DA7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33D9"/>
    <w:multiLevelType w:val="hybridMultilevel"/>
    <w:tmpl w:val="B096F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B8"/>
    <w:rsid w:val="00190D5E"/>
    <w:rsid w:val="001942CD"/>
    <w:rsid w:val="001D16A4"/>
    <w:rsid w:val="001D3AB4"/>
    <w:rsid w:val="001D6F44"/>
    <w:rsid w:val="00204D7C"/>
    <w:rsid w:val="00217940"/>
    <w:rsid w:val="002B3B6E"/>
    <w:rsid w:val="002D4443"/>
    <w:rsid w:val="002E1A39"/>
    <w:rsid w:val="003105C2"/>
    <w:rsid w:val="00320901"/>
    <w:rsid w:val="00355476"/>
    <w:rsid w:val="00356CFB"/>
    <w:rsid w:val="00400422"/>
    <w:rsid w:val="00417FD2"/>
    <w:rsid w:val="004318A4"/>
    <w:rsid w:val="00434B9F"/>
    <w:rsid w:val="00492089"/>
    <w:rsid w:val="004B4468"/>
    <w:rsid w:val="005158DC"/>
    <w:rsid w:val="005451D6"/>
    <w:rsid w:val="00546D0A"/>
    <w:rsid w:val="00561C6C"/>
    <w:rsid w:val="00571DC9"/>
    <w:rsid w:val="005D2B12"/>
    <w:rsid w:val="005E5CD9"/>
    <w:rsid w:val="00604C8E"/>
    <w:rsid w:val="006607AA"/>
    <w:rsid w:val="006663E6"/>
    <w:rsid w:val="006817FB"/>
    <w:rsid w:val="00682E0F"/>
    <w:rsid w:val="006A3F22"/>
    <w:rsid w:val="006A7B3F"/>
    <w:rsid w:val="00700A1C"/>
    <w:rsid w:val="0070536B"/>
    <w:rsid w:val="00770BFF"/>
    <w:rsid w:val="007A09B9"/>
    <w:rsid w:val="008275A9"/>
    <w:rsid w:val="008B500E"/>
    <w:rsid w:val="009B1945"/>
    <w:rsid w:val="009E10B1"/>
    <w:rsid w:val="009E6F12"/>
    <w:rsid w:val="00A44BD7"/>
    <w:rsid w:val="00A540E5"/>
    <w:rsid w:val="00A91FDF"/>
    <w:rsid w:val="00AA4C73"/>
    <w:rsid w:val="00B226EA"/>
    <w:rsid w:val="00B70A29"/>
    <w:rsid w:val="00B71BBD"/>
    <w:rsid w:val="00B84ED8"/>
    <w:rsid w:val="00C169D3"/>
    <w:rsid w:val="00C26E8A"/>
    <w:rsid w:val="00C35811"/>
    <w:rsid w:val="00C414B8"/>
    <w:rsid w:val="00CD029C"/>
    <w:rsid w:val="00CE031C"/>
    <w:rsid w:val="00CE743A"/>
    <w:rsid w:val="00D11B25"/>
    <w:rsid w:val="00D40FAB"/>
    <w:rsid w:val="00D43429"/>
    <w:rsid w:val="00D52182"/>
    <w:rsid w:val="00D83DA4"/>
    <w:rsid w:val="00DB4170"/>
    <w:rsid w:val="00E26E93"/>
    <w:rsid w:val="00E35C89"/>
    <w:rsid w:val="00EA5CB9"/>
    <w:rsid w:val="00EB2F5C"/>
    <w:rsid w:val="00F01128"/>
    <w:rsid w:val="00FA1F34"/>
    <w:rsid w:val="00FD56B6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D0C7"/>
  <w15:docId w15:val="{C3A894CE-BA50-4D22-B867-730ACF17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4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4B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604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3B6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0FA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581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F22"/>
  </w:style>
  <w:style w:type="paragraph" w:styleId="Intestazione">
    <w:name w:val="header"/>
    <w:basedOn w:val="Normale"/>
    <w:link w:val="IntestazioneCarattere"/>
    <w:semiHidden/>
    <w:rsid w:val="00355476"/>
    <w:pPr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55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it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ltic83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c835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20F0-8019-4C7C-80FD-A87201E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User</cp:lastModifiedBy>
  <cp:revision>5</cp:revision>
  <cp:lastPrinted>2015-10-27T12:33:00Z</cp:lastPrinted>
  <dcterms:created xsi:type="dcterms:W3CDTF">2019-12-04T14:23:00Z</dcterms:created>
  <dcterms:modified xsi:type="dcterms:W3CDTF">2019-12-06T12:44:00Z</dcterms:modified>
</cp:coreProperties>
</file>